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45" w:rsidRPr="00D80345" w:rsidRDefault="00D80345" w:rsidP="00D80345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D80345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80345" w:rsidRPr="00D80345" w:rsidRDefault="00D80345" w:rsidP="00D80345">
      <w:pPr>
        <w:rPr>
          <w:rFonts w:cs="Arial"/>
          <w:b/>
          <w:lang w:val="en-ZA"/>
        </w:rPr>
      </w:pPr>
    </w:p>
    <w:p w:rsidR="00D80345" w:rsidRPr="00D80345" w:rsidRDefault="00D80345" w:rsidP="00D80345">
      <w:pPr>
        <w:rPr>
          <w:rFonts w:cs="Arial"/>
          <w:b/>
          <w:lang w:val="en-ZA"/>
        </w:rPr>
      </w:pPr>
      <w:r w:rsidRPr="00D80345">
        <w:rPr>
          <w:rFonts w:cs="Arial"/>
          <w:b/>
          <w:lang w:val="en-ZA"/>
        </w:rPr>
        <w:t>Date:</w:t>
      </w:r>
      <w:r w:rsidRPr="00D80345">
        <w:rPr>
          <w:rFonts w:cs="Arial"/>
          <w:b/>
          <w:lang w:val="en-ZA"/>
        </w:rPr>
        <w:tab/>
      </w:r>
      <w:r w:rsidRPr="00D80345">
        <w:rPr>
          <w:rFonts w:cs="Arial"/>
          <w:b/>
          <w:sz w:val="18"/>
          <w:szCs w:val="18"/>
          <w:lang w:val="en-ZA"/>
        </w:rPr>
        <w:t>18 February 2014</w:t>
      </w:r>
    </w:p>
    <w:p w:rsidR="00D80345" w:rsidRPr="00D80345" w:rsidRDefault="00D80345" w:rsidP="00D80345">
      <w:pPr>
        <w:rPr>
          <w:rFonts w:cs="Arial"/>
          <w:sz w:val="18"/>
          <w:szCs w:val="18"/>
          <w:lang w:val="en-ZA"/>
        </w:rPr>
      </w:pPr>
    </w:p>
    <w:p w:rsidR="00D80345" w:rsidRPr="00D80345" w:rsidRDefault="00D80345" w:rsidP="00D80345">
      <w:pPr>
        <w:rPr>
          <w:rFonts w:cs="Arial"/>
          <w:sz w:val="18"/>
          <w:szCs w:val="18"/>
          <w:lang w:val="en-ZA"/>
        </w:rPr>
      </w:pPr>
    </w:p>
    <w:p w:rsidR="00D80345" w:rsidRPr="00D80345" w:rsidRDefault="00D80345" w:rsidP="00D80345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80345">
        <w:rPr>
          <w:rFonts w:cs="Arial"/>
          <w:b/>
          <w:smallCaps/>
          <w:sz w:val="18"/>
          <w:szCs w:val="18"/>
          <w:lang w:val="en-ZA"/>
        </w:rPr>
        <w:t>Subject:</w:t>
      </w:r>
      <w:r w:rsidRPr="00D80345">
        <w:rPr>
          <w:rFonts w:cs="Arial"/>
          <w:b/>
          <w:sz w:val="18"/>
          <w:szCs w:val="18"/>
          <w:lang w:val="en-ZA"/>
        </w:rPr>
        <w:t xml:space="preserve">   </w:t>
      </w:r>
      <w:r w:rsidRPr="00D80345">
        <w:rPr>
          <w:rFonts w:cs="Arial"/>
          <w:sz w:val="18"/>
          <w:szCs w:val="18"/>
          <w:lang w:val="en-ZA"/>
        </w:rPr>
        <w:t>Tap Issue</w:t>
      </w:r>
    </w:p>
    <w:p w:rsidR="00D80345" w:rsidRPr="00D80345" w:rsidRDefault="00D80345" w:rsidP="00D80345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D80345">
        <w:rPr>
          <w:rFonts w:cs="Arial"/>
          <w:b/>
          <w:i/>
          <w:sz w:val="18"/>
          <w:szCs w:val="18"/>
          <w:lang w:val="en-ZA"/>
        </w:rPr>
        <w:t>(THE STANDARD BANK OF SOUTH AFRICA LIMITED –“SBS24”)</w:t>
      </w:r>
      <w:r w:rsidRPr="00D80345">
        <w:rPr>
          <w:rFonts w:cs="Arial"/>
          <w:b/>
          <w:i/>
          <w:sz w:val="18"/>
          <w:szCs w:val="18"/>
          <w:lang w:val="en-ZA"/>
        </w:rPr>
        <w:tab/>
      </w:r>
      <w:r w:rsidRPr="00D80345">
        <w:rPr>
          <w:rFonts w:cs="Arial"/>
          <w:b/>
          <w:i/>
          <w:sz w:val="18"/>
          <w:szCs w:val="18"/>
          <w:lang w:val="en-ZA"/>
        </w:rPr>
        <w:tab/>
      </w:r>
      <w:r w:rsidRPr="00D80345">
        <w:rPr>
          <w:rFonts w:cs="Arial"/>
          <w:b/>
          <w:i/>
          <w:sz w:val="18"/>
          <w:szCs w:val="18"/>
          <w:lang w:val="en-ZA"/>
        </w:rPr>
        <w:tab/>
      </w:r>
      <w:r w:rsidRPr="00D80345">
        <w:rPr>
          <w:rFonts w:cs="Arial"/>
          <w:b/>
          <w:i/>
          <w:sz w:val="18"/>
          <w:szCs w:val="18"/>
          <w:lang w:val="en-ZA"/>
        </w:rPr>
        <w:tab/>
      </w:r>
      <w:r w:rsidRPr="00D80345">
        <w:rPr>
          <w:rFonts w:cs="Arial"/>
          <w:b/>
          <w:i/>
          <w:sz w:val="18"/>
          <w:szCs w:val="18"/>
          <w:lang w:val="en-ZA"/>
        </w:rPr>
        <w:tab/>
      </w:r>
      <w:r w:rsidRPr="00D80345">
        <w:rPr>
          <w:rFonts w:cs="Arial"/>
          <w:b/>
          <w:i/>
          <w:sz w:val="18"/>
          <w:szCs w:val="18"/>
          <w:lang w:val="en-ZA"/>
        </w:rPr>
        <w:tab/>
      </w:r>
      <w:r w:rsidRPr="00D80345">
        <w:rPr>
          <w:rFonts w:cs="Arial"/>
          <w:b/>
          <w:i/>
          <w:sz w:val="18"/>
          <w:szCs w:val="18"/>
          <w:lang w:val="en-ZA"/>
        </w:rPr>
        <w:tab/>
      </w:r>
      <w:r w:rsidRPr="00D80345">
        <w:rPr>
          <w:rFonts w:cs="Arial"/>
          <w:b/>
          <w:i/>
          <w:sz w:val="18"/>
          <w:szCs w:val="18"/>
          <w:lang w:val="en-ZA"/>
        </w:rPr>
        <w:tab/>
      </w:r>
      <w:r w:rsidRPr="00D80345">
        <w:rPr>
          <w:rFonts w:cs="Arial"/>
          <w:b/>
          <w:i/>
          <w:sz w:val="18"/>
          <w:szCs w:val="18"/>
          <w:lang w:val="en-ZA"/>
        </w:rPr>
        <w:tab/>
      </w:r>
      <w:r w:rsidRPr="00D80345">
        <w:rPr>
          <w:rFonts w:cs="Arial"/>
          <w:b/>
          <w:i/>
          <w:sz w:val="18"/>
          <w:szCs w:val="18"/>
          <w:lang w:val="en-ZA"/>
        </w:rPr>
        <w:tab/>
      </w:r>
      <w:r w:rsidRPr="00D80345">
        <w:rPr>
          <w:rFonts w:cs="Arial"/>
          <w:b/>
          <w:i/>
          <w:sz w:val="18"/>
          <w:szCs w:val="18"/>
          <w:lang w:val="en-ZA"/>
        </w:rPr>
        <w:tab/>
      </w:r>
      <w:r w:rsidRPr="00D80345">
        <w:rPr>
          <w:rFonts w:cs="Arial"/>
          <w:b/>
          <w:i/>
          <w:sz w:val="18"/>
          <w:szCs w:val="18"/>
          <w:lang w:val="en-ZA"/>
        </w:rPr>
        <w:tab/>
      </w:r>
    </w:p>
    <w:p w:rsidR="00D80345" w:rsidRPr="00D80345" w:rsidRDefault="00D80345" w:rsidP="00D80345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D80345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80345" w:rsidRPr="00D80345" w:rsidRDefault="00D80345" w:rsidP="00D80345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80345" w:rsidRPr="00D80345" w:rsidRDefault="00D80345" w:rsidP="00D80345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80345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D80345">
        <w:rPr>
          <w:rFonts w:cs="Arial"/>
          <w:b/>
          <w:sz w:val="18"/>
          <w:szCs w:val="18"/>
          <w:lang w:val="en-ZA"/>
        </w:rPr>
        <w:t>THE STANDARD BANK OF SOUTH AFRICA LIMITED</w:t>
      </w:r>
      <w:r w:rsidRPr="00D80345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D80345">
        <w:rPr>
          <w:rFonts w:cs="Arial"/>
          <w:color w:val="333333"/>
          <w:sz w:val="18"/>
          <w:szCs w:val="18"/>
          <w:lang w:val="en-ZA"/>
        </w:rPr>
        <w:t>with effect from 20 February 2014</w:t>
      </w:r>
      <w:r w:rsidRPr="00D80345">
        <w:rPr>
          <w:rFonts w:cs="Arial"/>
          <w:sz w:val="18"/>
          <w:szCs w:val="18"/>
          <w:lang w:val="en-ZA"/>
        </w:rPr>
        <w:t xml:space="preserve"> under a </w:t>
      </w:r>
      <w:r w:rsidRPr="00D80345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D80345">
        <w:rPr>
          <w:rFonts w:cs="Arial"/>
          <w:bCs/>
          <w:sz w:val="18"/>
          <w:szCs w:val="18"/>
          <w:lang w:val="en-ZA"/>
        </w:rPr>
        <w:t>dated</w:t>
      </w:r>
      <w:r w:rsidRPr="00D80345">
        <w:rPr>
          <w:rFonts w:cs="Arial"/>
          <w:b/>
          <w:bCs/>
          <w:sz w:val="18"/>
          <w:szCs w:val="18"/>
          <w:lang w:val="en-ZA"/>
        </w:rPr>
        <w:t xml:space="preserve"> 1 December 2010</w:t>
      </w:r>
      <w:r w:rsidRPr="00D80345">
        <w:rPr>
          <w:rFonts w:cs="Arial"/>
          <w:sz w:val="18"/>
          <w:szCs w:val="18"/>
          <w:lang w:val="en-ZA"/>
        </w:rPr>
        <w:t xml:space="preserve">. </w:t>
      </w:r>
    </w:p>
    <w:p w:rsidR="00D80345" w:rsidRPr="00D80345" w:rsidRDefault="00D80345" w:rsidP="00D80345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80345" w:rsidRPr="00D80345" w:rsidRDefault="00D80345" w:rsidP="00D80345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D80345">
        <w:rPr>
          <w:rFonts w:cs="Arial"/>
          <w:b/>
          <w:sz w:val="18"/>
          <w:szCs w:val="18"/>
          <w:lang w:val="en-ZA"/>
        </w:rPr>
        <w:t xml:space="preserve">INSTRUMENT TYPE: </w:t>
      </w:r>
      <w:r w:rsidRPr="00D80345">
        <w:rPr>
          <w:rFonts w:cs="Arial"/>
          <w:b/>
          <w:sz w:val="18"/>
          <w:szCs w:val="18"/>
          <w:lang w:val="en-ZA"/>
        </w:rPr>
        <w:tab/>
      </w:r>
      <w:r w:rsidRPr="00D80345">
        <w:rPr>
          <w:rFonts w:cs="Arial"/>
          <w:b/>
          <w:sz w:val="18"/>
          <w:szCs w:val="18"/>
          <w:lang w:val="en-ZA"/>
        </w:rPr>
        <w:tab/>
        <w:t xml:space="preserve">             FLOATING RATE NOTE</w:t>
      </w:r>
    </w:p>
    <w:p w:rsidR="00D80345" w:rsidRPr="00D80345" w:rsidRDefault="00D80345" w:rsidP="00D80345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80345" w:rsidRPr="00D80345" w:rsidRDefault="00D80345" w:rsidP="00D8034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0345">
        <w:rPr>
          <w:rFonts w:cs="Arial"/>
          <w:b/>
          <w:sz w:val="18"/>
          <w:szCs w:val="18"/>
          <w:lang w:val="en-ZA"/>
        </w:rPr>
        <w:t>Authorised Programme size</w:t>
      </w:r>
      <w:r w:rsidRPr="00D80345">
        <w:rPr>
          <w:rFonts w:cs="Arial"/>
          <w:b/>
          <w:sz w:val="18"/>
          <w:szCs w:val="18"/>
          <w:lang w:val="en-ZA"/>
        </w:rPr>
        <w:tab/>
      </w:r>
      <w:r w:rsidRPr="00D80345">
        <w:rPr>
          <w:rFonts w:cs="Arial"/>
          <w:sz w:val="18"/>
          <w:szCs w:val="18"/>
          <w:lang w:val="en-ZA"/>
        </w:rPr>
        <w:t>R 60,000,000,000.00</w:t>
      </w:r>
      <w:r w:rsidR="00660FB6">
        <w:rPr>
          <w:rFonts w:cs="Arial"/>
          <w:sz w:val="18"/>
          <w:szCs w:val="18"/>
          <w:lang w:val="en-ZA"/>
        </w:rPr>
        <w:t xml:space="preserve"> </w:t>
      </w:r>
      <w:r w:rsidR="00F501A7">
        <w:rPr>
          <w:rFonts w:cs="Arial"/>
          <w:b/>
          <w:sz w:val="18"/>
          <w:szCs w:val="18"/>
          <w:highlight w:val="yellow"/>
          <w:lang w:val="en-ZA"/>
        </w:rPr>
        <w:t>(increased to R90,000,000,000.</w:t>
      </w:r>
      <w:bookmarkStart w:id="1" w:name="_GoBack"/>
      <w:bookmarkEnd w:id="1"/>
      <w:r w:rsidR="00F501A7">
        <w:rPr>
          <w:rFonts w:cs="Arial"/>
          <w:b/>
          <w:sz w:val="18"/>
          <w:szCs w:val="18"/>
          <w:highlight w:val="yellow"/>
          <w:lang w:val="en-ZA"/>
        </w:rPr>
        <w:t>00 in terms of the Programme Memorandum dated 19 September 2013)</w:t>
      </w:r>
    </w:p>
    <w:p w:rsidR="00D80345" w:rsidRPr="00D80345" w:rsidRDefault="00D80345" w:rsidP="00D80345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D80345">
        <w:rPr>
          <w:rFonts w:cs="Arial"/>
          <w:b/>
          <w:sz w:val="18"/>
          <w:szCs w:val="18"/>
          <w:lang w:val="en-ZA"/>
        </w:rPr>
        <w:t>Total Notes Outstanding</w:t>
      </w:r>
      <w:r w:rsidRPr="00D80345">
        <w:rPr>
          <w:rFonts w:cs="Arial"/>
          <w:b/>
          <w:sz w:val="18"/>
          <w:szCs w:val="18"/>
          <w:lang w:val="en-ZA"/>
        </w:rPr>
        <w:tab/>
      </w:r>
      <w:r w:rsidRPr="00D80345">
        <w:rPr>
          <w:rFonts w:cs="Arial"/>
          <w:sz w:val="18"/>
          <w:szCs w:val="18"/>
          <w:lang w:val="en-ZA"/>
        </w:rPr>
        <w:t>R 58,981,701,555.00</w:t>
      </w:r>
    </w:p>
    <w:p w:rsidR="00D80345" w:rsidRPr="00D80345" w:rsidRDefault="00D80345" w:rsidP="00D80345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D32F09" w:rsidRPr="00D80345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D80345">
        <w:rPr>
          <w:b/>
          <w:sz w:val="18"/>
          <w:szCs w:val="18"/>
          <w:lang w:val="en-ZA"/>
        </w:rPr>
        <w:t>Tap Amount</w:t>
      </w:r>
      <w:r w:rsidRPr="00D80345">
        <w:rPr>
          <w:b/>
          <w:sz w:val="18"/>
          <w:szCs w:val="18"/>
          <w:lang w:val="en-ZA"/>
        </w:rPr>
        <w:tab/>
      </w:r>
      <w:r w:rsidRPr="00D80345">
        <w:rPr>
          <w:sz w:val="18"/>
          <w:szCs w:val="18"/>
          <w:lang w:val="en-ZA"/>
        </w:rPr>
        <w:t xml:space="preserve">R </w:t>
      </w:r>
      <w:r w:rsidR="00D80345" w:rsidRPr="00D80345">
        <w:rPr>
          <w:sz w:val="18"/>
          <w:szCs w:val="18"/>
          <w:lang w:val="en-ZA"/>
        </w:rPr>
        <w:t xml:space="preserve">   </w:t>
      </w:r>
      <w:r w:rsidRPr="00D80345">
        <w:rPr>
          <w:rFonts w:cs="Arial"/>
          <w:sz w:val="18"/>
          <w:szCs w:val="18"/>
          <w:lang w:val="en-ZA"/>
        </w:rPr>
        <w:t>557,000,000.00</w:t>
      </w:r>
    </w:p>
    <w:p w:rsidR="00D32F09" w:rsidRPr="00D80345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D80345">
        <w:rPr>
          <w:b/>
          <w:sz w:val="18"/>
          <w:szCs w:val="18"/>
          <w:lang w:val="en-ZA"/>
        </w:rPr>
        <w:t>Total Amount Following Tap Issue</w:t>
      </w:r>
      <w:r w:rsidRPr="00D80345">
        <w:rPr>
          <w:b/>
          <w:sz w:val="18"/>
          <w:szCs w:val="18"/>
          <w:lang w:val="en-ZA"/>
        </w:rPr>
        <w:tab/>
      </w:r>
      <w:r w:rsidRPr="00D80345">
        <w:rPr>
          <w:sz w:val="18"/>
          <w:szCs w:val="18"/>
          <w:lang w:val="en-ZA"/>
        </w:rPr>
        <w:t xml:space="preserve">R </w:t>
      </w:r>
      <w:r w:rsidRPr="00D80345">
        <w:rPr>
          <w:rFonts w:cs="Arial"/>
          <w:sz w:val="18"/>
          <w:szCs w:val="18"/>
          <w:lang w:val="en-ZA"/>
        </w:rPr>
        <w:t>1,361,000,000.00</w:t>
      </w:r>
    </w:p>
    <w:p w:rsidR="00D32F09" w:rsidRPr="00D80345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D80345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D8034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D80345">
        <w:rPr>
          <w:rFonts w:cs="Arial"/>
          <w:b/>
          <w:sz w:val="18"/>
          <w:szCs w:val="18"/>
          <w:lang w:val="en-ZA"/>
        </w:rPr>
        <w:t>Bond Code</w:t>
      </w:r>
      <w:r w:rsidRPr="00D80345">
        <w:rPr>
          <w:rFonts w:cs="Arial"/>
          <w:b/>
          <w:sz w:val="18"/>
          <w:szCs w:val="18"/>
          <w:lang w:val="en-ZA"/>
        </w:rPr>
        <w:tab/>
      </w:r>
      <w:r w:rsidRPr="00D80345">
        <w:rPr>
          <w:rFonts w:cs="Arial"/>
          <w:sz w:val="18"/>
          <w:szCs w:val="18"/>
          <w:lang w:val="en-ZA"/>
        </w:rPr>
        <w:t>SBS24</w:t>
      </w:r>
    </w:p>
    <w:p w:rsidR="00D32F09" w:rsidRPr="00D8034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0345">
        <w:rPr>
          <w:rFonts w:cs="Arial"/>
          <w:b/>
          <w:bCs/>
          <w:sz w:val="18"/>
          <w:szCs w:val="18"/>
          <w:lang w:val="en-ZA"/>
        </w:rPr>
        <w:t>Nominal Issued</w:t>
      </w:r>
      <w:r w:rsidRPr="00D80345">
        <w:rPr>
          <w:rFonts w:cs="Arial"/>
          <w:sz w:val="18"/>
          <w:szCs w:val="18"/>
          <w:lang w:val="en-ZA"/>
        </w:rPr>
        <w:tab/>
        <w:t>R 557,000,000.00</w:t>
      </w:r>
    </w:p>
    <w:p w:rsidR="00D32F09" w:rsidRPr="00D8034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0345">
        <w:rPr>
          <w:rFonts w:cs="Arial"/>
          <w:b/>
          <w:bCs/>
          <w:sz w:val="18"/>
          <w:szCs w:val="18"/>
          <w:lang w:val="en-ZA"/>
        </w:rPr>
        <w:t>Issue Price</w:t>
      </w:r>
      <w:r w:rsidRPr="00D80345">
        <w:rPr>
          <w:rFonts w:cs="Arial"/>
          <w:sz w:val="18"/>
          <w:szCs w:val="18"/>
          <w:lang w:val="en-ZA"/>
        </w:rPr>
        <w:tab/>
      </w:r>
      <w:r w:rsidR="00D80345" w:rsidRPr="00D80345">
        <w:rPr>
          <w:rFonts w:cs="Arial"/>
          <w:sz w:val="18"/>
          <w:szCs w:val="18"/>
          <w:lang w:val="en-ZA"/>
        </w:rPr>
        <w:t>102.76965%</w:t>
      </w:r>
    </w:p>
    <w:p w:rsidR="00D32F09" w:rsidRPr="00D8034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0345">
        <w:rPr>
          <w:rFonts w:cs="Arial"/>
          <w:b/>
          <w:sz w:val="18"/>
          <w:szCs w:val="18"/>
          <w:lang w:val="en-ZA"/>
        </w:rPr>
        <w:t>Coupon</w:t>
      </w:r>
      <w:r w:rsidRPr="00D80345">
        <w:rPr>
          <w:rFonts w:cs="Arial"/>
          <w:b/>
          <w:sz w:val="18"/>
          <w:szCs w:val="18"/>
          <w:lang w:val="en-ZA"/>
        </w:rPr>
        <w:tab/>
      </w:r>
      <w:r w:rsidRPr="00D80345">
        <w:rPr>
          <w:rFonts w:cs="Arial"/>
          <w:sz w:val="18"/>
          <w:szCs w:val="18"/>
          <w:lang w:val="en-ZA"/>
        </w:rPr>
        <w:t>6.792%</w:t>
      </w:r>
      <w:r w:rsidR="001E083C">
        <w:rPr>
          <w:rFonts w:cs="Arial"/>
          <w:sz w:val="18"/>
          <w:szCs w:val="18"/>
          <w:lang w:val="en-ZA"/>
        </w:rPr>
        <w:t xml:space="preserve"> (3 Month JIBAR as at 24</w:t>
      </w:r>
      <w:r w:rsidR="00D80345" w:rsidRPr="00D80345">
        <w:rPr>
          <w:rFonts w:cs="Arial"/>
          <w:sz w:val="18"/>
          <w:szCs w:val="18"/>
          <w:lang w:val="en-ZA"/>
        </w:rPr>
        <w:t xml:space="preserve"> November 2013 of 5.192% plus 160 bps)</w:t>
      </w:r>
    </w:p>
    <w:p w:rsidR="00D32F09" w:rsidRPr="00D8034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0345">
        <w:rPr>
          <w:rFonts w:cs="Arial"/>
          <w:b/>
          <w:sz w:val="18"/>
          <w:szCs w:val="18"/>
          <w:lang w:val="en-ZA"/>
        </w:rPr>
        <w:t xml:space="preserve">Coupon </w:t>
      </w:r>
      <w:r w:rsidR="00D80345" w:rsidRPr="00D80345">
        <w:rPr>
          <w:rFonts w:cs="Arial"/>
          <w:b/>
          <w:sz w:val="18"/>
          <w:szCs w:val="18"/>
          <w:lang w:val="en-ZA"/>
        </w:rPr>
        <w:t>Indicator</w:t>
      </w:r>
      <w:r w:rsidRPr="00D80345">
        <w:rPr>
          <w:rFonts w:cs="Arial"/>
          <w:sz w:val="18"/>
          <w:szCs w:val="18"/>
          <w:lang w:val="en-ZA"/>
        </w:rPr>
        <w:tab/>
      </w:r>
      <w:r w:rsidR="00D80345" w:rsidRPr="00D80345">
        <w:rPr>
          <w:rFonts w:cs="Arial"/>
          <w:sz w:val="18"/>
          <w:szCs w:val="18"/>
          <w:lang w:val="en-ZA"/>
        </w:rPr>
        <w:t xml:space="preserve">Floating </w:t>
      </w:r>
    </w:p>
    <w:p w:rsidR="00D32F09" w:rsidRPr="00D8034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D80345">
        <w:rPr>
          <w:rFonts w:cs="Arial"/>
          <w:b/>
          <w:sz w:val="18"/>
          <w:szCs w:val="18"/>
          <w:lang w:val="en-ZA"/>
        </w:rPr>
        <w:t>Trade Type</w:t>
      </w:r>
      <w:r w:rsidRPr="00D80345">
        <w:rPr>
          <w:rFonts w:cs="Arial"/>
          <w:b/>
          <w:sz w:val="18"/>
          <w:szCs w:val="18"/>
          <w:lang w:val="en-ZA"/>
        </w:rPr>
        <w:tab/>
      </w:r>
      <w:r w:rsidRPr="00D80345">
        <w:rPr>
          <w:rFonts w:cs="Arial"/>
          <w:sz w:val="18"/>
          <w:szCs w:val="18"/>
          <w:lang w:val="en-ZA"/>
        </w:rPr>
        <w:t>Price</w:t>
      </w:r>
    </w:p>
    <w:p w:rsidR="00D32F09" w:rsidRPr="00D8034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0345">
        <w:rPr>
          <w:rFonts w:cs="Arial"/>
          <w:b/>
          <w:sz w:val="18"/>
          <w:szCs w:val="18"/>
          <w:lang w:val="en-ZA"/>
        </w:rPr>
        <w:t>Maturity Date</w:t>
      </w:r>
      <w:r w:rsidRPr="00D80345">
        <w:rPr>
          <w:rFonts w:cs="Arial"/>
          <w:sz w:val="18"/>
          <w:szCs w:val="18"/>
          <w:lang w:val="en-ZA"/>
        </w:rPr>
        <w:tab/>
        <w:t>24 May 2019</w:t>
      </w:r>
    </w:p>
    <w:p w:rsidR="008A49A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0345">
        <w:rPr>
          <w:rFonts w:cs="Arial"/>
          <w:b/>
          <w:sz w:val="18"/>
          <w:szCs w:val="18"/>
          <w:lang w:val="en-ZA"/>
        </w:rPr>
        <w:t>Books Close</w:t>
      </w:r>
      <w:r w:rsidRPr="00D80345">
        <w:rPr>
          <w:rFonts w:cs="Arial"/>
          <w:b/>
          <w:sz w:val="18"/>
          <w:szCs w:val="18"/>
          <w:lang w:val="en-ZA"/>
        </w:rPr>
        <w:tab/>
      </w:r>
      <w:r w:rsidR="008A49AD" w:rsidRPr="00D80345">
        <w:rPr>
          <w:rFonts w:cs="Arial"/>
          <w:sz w:val="18"/>
          <w:szCs w:val="18"/>
          <w:lang w:val="en-ZA"/>
        </w:rPr>
        <w:t>14 February, 14 May</w:t>
      </w:r>
      <w:r w:rsidR="008A49AD">
        <w:rPr>
          <w:rFonts w:cs="Arial"/>
          <w:sz w:val="18"/>
          <w:szCs w:val="18"/>
          <w:lang w:val="en-ZA"/>
        </w:rPr>
        <w:t xml:space="preserve">, 14 August, </w:t>
      </w:r>
      <w:proofErr w:type="gramStart"/>
      <w:r w:rsidR="008A49AD">
        <w:rPr>
          <w:rFonts w:cs="Arial"/>
          <w:sz w:val="18"/>
          <w:szCs w:val="18"/>
          <w:lang w:val="en-ZA"/>
        </w:rPr>
        <w:t>14</w:t>
      </w:r>
      <w:proofErr w:type="gramEnd"/>
      <w:r w:rsidR="008A49AD">
        <w:rPr>
          <w:rFonts w:cs="Arial"/>
          <w:sz w:val="18"/>
          <w:szCs w:val="18"/>
          <w:lang w:val="en-ZA"/>
        </w:rPr>
        <w:t xml:space="preserve"> November</w:t>
      </w:r>
    </w:p>
    <w:p w:rsidR="00D32F09" w:rsidRPr="00D8034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0345">
        <w:rPr>
          <w:rFonts w:cs="Arial"/>
          <w:b/>
          <w:sz w:val="18"/>
          <w:szCs w:val="18"/>
          <w:lang w:val="en-ZA"/>
        </w:rPr>
        <w:t xml:space="preserve">Interest </w:t>
      </w:r>
      <w:r w:rsidR="00D80345" w:rsidRPr="00D80345">
        <w:rPr>
          <w:rFonts w:cs="Arial"/>
          <w:b/>
          <w:sz w:val="18"/>
          <w:szCs w:val="18"/>
          <w:lang w:val="en-ZA"/>
        </w:rPr>
        <w:t xml:space="preserve">Payment </w:t>
      </w:r>
      <w:r w:rsidRPr="00D80345">
        <w:rPr>
          <w:rFonts w:cs="Arial"/>
          <w:b/>
          <w:sz w:val="18"/>
          <w:szCs w:val="18"/>
          <w:lang w:val="en-ZA"/>
        </w:rPr>
        <w:t>Date(s)</w:t>
      </w:r>
      <w:r w:rsidRPr="00D80345">
        <w:rPr>
          <w:rFonts w:cs="Arial"/>
          <w:b/>
          <w:sz w:val="18"/>
          <w:szCs w:val="18"/>
          <w:lang w:val="en-ZA"/>
        </w:rPr>
        <w:tab/>
      </w:r>
      <w:r w:rsidR="008A49AD" w:rsidRPr="00D80345">
        <w:rPr>
          <w:rFonts w:cs="Arial"/>
          <w:sz w:val="18"/>
          <w:szCs w:val="18"/>
          <w:lang w:val="en-ZA"/>
        </w:rPr>
        <w:t>24 February, 24 May</w:t>
      </w:r>
      <w:r w:rsidR="008A49AD">
        <w:rPr>
          <w:rFonts w:cs="Arial"/>
          <w:sz w:val="18"/>
          <w:szCs w:val="18"/>
          <w:lang w:val="en-ZA"/>
        </w:rPr>
        <w:t xml:space="preserve">, 24 August, </w:t>
      </w:r>
      <w:proofErr w:type="gramStart"/>
      <w:r w:rsidR="008A49AD">
        <w:rPr>
          <w:rFonts w:cs="Arial"/>
          <w:sz w:val="18"/>
          <w:szCs w:val="18"/>
          <w:lang w:val="en-ZA"/>
        </w:rPr>
        <w:t>24</w:t>
      </w:r>
      <w:proofErr w:type="gramEnd"/>
      <w:r w:rsidR="008A49AD">
        <w:rPr>
          <w:rFonts w:cs="Arial"/>
          <w:sz w:val="18"/>
          <w:szCs w:val="18"/>
          <w:lang w:val="en-ZA"/>
        </w:rPr>
        <w:t xml:space="preserve"> November</w:t>
      </w:r>
    </w:p>
    <w:p w:rsidR="00D32F09" w:rsidRPr="00D8034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0345">
        <w:rPr>
          <w:rFonts w:cs="Arial"/>
          <w:b/>
          <w:sz w:val="18"/>
          <w:szCs w:val="18"/>
          <w:lang w:val="en-ZA"/>
        </w:rPr>
        <w:t>Last Day to Register</w:t>
      </w:r>
      <w:r w:rsidRPr="00D80345">
        <w:rPr>
          <w:rFonts w:cs="Arial"/>
          <w:b/>
          <w:sz w:val="18"/>
          <w:szCs w:val="18"/>
          <w:lang w:val="en-ZA"/>
        </w:rPr>
        <w:tab/>
      </w:r>
      <w:r w:rsidR="00D80345" w:rsidRPr="00D80345">
        <w:rPr>
          <w:rFonts w:cs="Arial"/>
          <w:sz w:val="18"/>
          <w:szCs w:val="18"/>
          <w:lang w:val="en-ZA"/>
        </w:rPr>
        <w:t xml:space="preserve">By 17:00 on </w:t>
      </w:r>
      <w:r w:rsidR="008A49AD" w:rsidRPr="00D80345">
        <w:rPr>
          <w:rFonts w:cs="Arial"/>
          <w:sz w:val="18"/>
          <w:szCs w:val="18"/>
          <w:lang w:val="en-ZA"/>
        </w:rPr>
        <w:t>13 February, 13 May</w:t>
      </w:r>
      <w:r w:rsidR="008A49AD">
        <w:rPr>
          <w:rFonts w:cs="Arial"/>
          <w:sz w:val="18"/>
          <w:szCs w:val="18"/>
          <w:lang w:val="en-ZA"/>
        </w:rPr>
        <w:t>, 13 August, 13 November</w:t>
      </w:r>
    </w:p>
    <w:p w:rsidR="00D32F09" w:rsidRPr="00D8034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0345">
        <w:rPr>
          <w:rFonts w:cs="Arial"/>
          <w:b/>
          <w:sz w:val="18"/>
          <w:szCs w:val="18"/>
          <w:lang w:val="en-ZA"/>
        </w:rPr>
        <w:t>Issue Date</w:t>
      </w:r>
      <w:r w:rsidRPr="00D80345">
        <w:rPr>
          <w:rFonts w:cs="Arial"/>
          <w:b/>
          <w:sz w:val="18"/>
          <w:szCs w:val="18"/>
          <w:lang w:val="en-ZA"/>
        </w:rPr>
        <w:tab/>
      </w:r>
      <w:r w:rsidRPr="00D80345">
        <w:rPr>
          <w:rFonts w:cs="Arial"/>
          <w:sz w:val="18"/>
          <w:szCs w:val="18"/>
          <w:lang w:val="en-ZA"/>
        </w:rPr>
        <w:t>20 February 2014</w:t>
      </w:r>
    </w:p>
    <w:p w:rsidR="00D32F09" w:rsidRPr="00D8034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80345">
        <w:rPr>
          <w:b/>
          <w:sz w:val="18"/>
          <w:szCs w:val="18"/>
          <w:lang w:val="en-ZA"/>
        </w:rPr>
        <w:t>Date Convention</w:t>
      </w:r>
      <w:r w:rsidRPr="00D80345">
        <w:rPr>
          <w:b/>
          <w:sz w:val="18"/>
          <w:szCs w:val="18"/>
          <w:lang w:val="en-ZA"/>
        </w:rPr>
        <w:tab/>
      </w:r>
      <w:r w:rsidRPr="00D80345">
        <w:rPr>
          <w:sz w:val="18"/>
          <w:szCs w:val="18"/>
          <w:lang w:val="en-ZA"/>
        </w:rPr>
        <w:t>Following</w:t>
      </w:r>
    </w:p>
    <w:p w:rsidR="00D32F09" w:rsidRPr="00D8034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80345">
        <w:rPr>
          <w:b/>
          <w:sz w:val="18"/>
          <w:szCs w:val="18"/>
          <w:lang w:val="en-ZA"/>
        </w:rPr>
        <w:t>Interest Commencement Date</w:t>
      </w:r>
      <w:r w:rsidRPr="00D80345">
        <w:rPr>
          <w:sz w:val="18"/>
          <w:szCs w:val="18"/>
          <w:lang w:val="en-ZA"/>
        </w:rPr>
        <w:tab/>
      </w:r>
      <w:r w:rsidR="001E083C">
        <w:rPr>
          <w:rFonts w:cs="Arial"/>
          <w:sz w:val="18"/>
          <w:szCs w:val="18"/>
          <w:lang w:val="en-ZA"/>
        </w:rPr>
        <w:t>24</w:t>
      </w:r>
      <w:r w:rsidRPr="00D80345">
        <w:rPr>
          <w:rFonts w:cs="Arial"/>
          <w:sz w:val="18"/>
          <w:szCs w:val="18"/>
          <w:lang w:val="en-ZA"/>
        </w:rPr>
        <w:t xml:space="preserve"> </w:t>
      </w:r>
      <w:r w:rsidR="00466B2A">
        <w:rPr>
          <w:rFonts w:cs="Arial"/>
          <w:sz w:val="18"/>
          <w:szCs w:val="18"/>
          <w:lang w:val="en-ZA"/>
        </w:rPr>
        <w:t>November 2013</w:t>
      </w:r>
    </w:p>
    <w:p w:rsidR="00D32F09" w:rsidRPr="00D8034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80345">
        <w:rPr>
          <w:b/>
          <w:sz w:val="18"/>
          <w:szCs w:val="18"/>
          <w:lang w:val="en-ZA"/>
        </w:rPr>
        <w:t xml:space="preserve">First Interest </w:t>
      </w:r>
      <w:r w:rsidR="00D80345" w:rsidRPr="00D80345">
        <w:rPr>
          <w:b/>
          <w:sz w:val="18"/>
          <w:szCs w:val="18"/>
          <w:lang w:val="en-ZA"/>
        </w:rPr>
        <w:t xml:space="preserve">Payment </w:t>
      </w:r>
      <w:r w:rsidRPr="00D80345">
        <w:rPr>
          <w:b/>
          <w:sz w:val="18"/>
          <w:szCs w:val="18"/>
          <w:lang w:val="en-ZA"/>
        </w:rPr>
        <w:t>Date</w:t>
      </w:r>
      <w:r w:rsidRPr="00D80345">
        <w:rPr>
          <w:b/>
          <w:sz w:val="18"/>
          <w:szCs w:val="18"/>
          <w:lang w:val="en-ZA"/>
        </w:rPr>
        <w:tab/>
      </w:r>
      <w:r w:rsidRPr="00D80345">
        <w:rPr>
          <w:rFonts w:cs="Arial"/>
          <w:sz w:val="18"/>
          <w:szCs w:val="18"/>
          <w:lang w:val="en-ZA"/>
        </w:rPr>
        <w:t xml:space="preserve">24 </w:t>
      </w:r>
      <w:r w:rsidR="00466B2A">
        <w:rPr>
          <w:rFonts w:cs="Arial"/>
          <w:sz w:val="18"/>
          <w:szCs w:val="18"/>
          <w:lang w:val="en-ZA"/>
        </w:rPr>
        <w:t>February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D80345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D80345">
        <w:rPr>
          <w:rFonts w:cs="Arial"/>
          <w:b/>
          <w:sz w:val="18"/>
          <w:szCs w:val="18"/>
          <w:lang w:val="en-ZA"/>
        </w:rPr>
        <w:tab/>
      </w:r>
      <w:r w:rsidRPr="00D80345">
        <w:rPr>
          <w:sz w:val="18"/>
          <w:szCs w:val="18"/>
          <w:lang w:val="en-ZA"/>
        </w:rPr>
        <w:t>ZAG000095530</w:t>
      </w:r>
    </w:p>
    <w:p w:rsidR="00D80345" w:rsidRPr="00D80345" w:rsidRDefault="00D80345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Senior 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80345" w:rsidRPr="000A2F38" w:rsidRDefault="00D80345" w:rsidP="00D8034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Gail Fraser</w:t>
      </w:r>
      <w:r>
        <w:rPr>
          <w:rFonts w:cs="Arial"/>
          <w:sz w:val="18"/>
          <w:szCs w:val="18"/>
          <w:lang w:val="en-ZA"/>
        </w:rPr>
        <w:tab/>
        <w:t xml:space="preserve">Standard Bank 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7217426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660FB6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660FB6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60F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60F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EBA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083C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B2A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0FB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49AD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345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1A7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2014-02-20T09:00:00+00:00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2424413-9560-4B3E-B65A-E44CE0AFAADE}"/>
</file>

<file path=customXml/itemProps2.xml><?xml version="1.0" encoding="utf-8"?>
<ds:datastoreItem xmlns:ds="http://schemas.openxmlformats.org/officeDocument/2006/customXml" ds:itemID="{CD35A0A2-B620-4B43-AFA6-D270035BD91F}"/>
</file>

<file path=customXml/itemProps3.xml><?xml version="1.0" encoding="utf-8"?>
<ds:datastoreItem xmlns:ds="http://schemas.openxmlformats.org/officeDocument/2006/customXml" ds:itemID="{895C9FB5-754F-4778-A86D-23C85810615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14</TotalTime>
  <Pages>2</Pages>
  <Words>245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1664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SBS24 - 20 February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2014-02-19T12:55:00Z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